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CC9" w:rsidRDefault="008F471C">
      <w:pPr>
        <w:pStyle w:val="Heading1"/>
        <w:spacing w:line="240" w:lineRule="auto"/>
        <w:rPr>
          <w:rFonts w:cs="Arial"/>
        </w:rPr>
      </w:pPr>
      <w:r>
        <w:rPr>
          <w:rFonts w:cs="Arial"/>
          <w:noProof/>
          <w:sz w:val="20"/>
        </w:rPr>
        <mc:AlternateContent>
          <mc:Choice Requires="wps">
            <w:drawing>
              <wp:anchor distT="0" distB="0" distL="114300" distR="114300" simplePos="0" relativeHeight="251657728" behindDoc="1" locked="0" layoutInCell="1" allowOverlap="1">
                <wp:simplePos x="0" y="0"/>
                <wp:positionH relativeFrom="column">
                  <wp:posOffset>-33020</wp:posOffset>
                </wp:positionH>
                <wp:positionV relativeFrom="paragraph">
                  <wp:posOffset>21590</wp:posOffset>
                </wp:positionV>
                <wp:extent cx="5508625" cy="631825"/>
                <wp:effectExtent l="5080" t="12065" r="10795" b="1333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8625" cy="631825"/>
                        </a:xfrm>
                        <a:prstGeom prst="rect">
                          <a:avLst/>
                        </a:prstGeom>
                        <a:solidFill>
                          <a:srgbClr val="FEDADD"/>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0F592" id="Rectangle 2" o:spid="_x0000_s1026" style="position:absolute;margin-left:-2.6pt;margin-top:1.7pt;width:433.75pt;height:4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" fillcolor="#fedadd"/>
            </w:pict>
          </mc:Fallback>
        </mc:AlternateContent>
      </w:r>
    </w:p>
    <w:p w:rsidR="007F5CC9" w:rsidRPr="008F471C" w:rsidRDefault="007F5CC9">
      <w:pPr>
        <w:pStyle w:val="Heading2"/>
        <w:jc w:val="center"/>
        <w:rPr>
          <w:rFonts w:cs="Arial"/>
          <w:i/>
          <w:iCs/>
          <w:smallCaps/>
          <w:color w:val="FF0000"/>
          <w:sz w:val="44"/>
          <w14:shadow w14:blurRad="50800" w14:dist="38100" w14:dir="2700000" w14:sx="100000" w14:sy="100000" w14:kx="0" w14:ky="0" w14:algn="tl">
            <w14:srgbClr w14:val="000000">
              <w14:alpha w14:val="60000"/>
            </w14:srgbClr>
          </w14:shadow>
        </w:rPr>
      </w:pPr>
      <w:r w:rsidRPr="008F471C">
        <w:rPr>
          <w:rFonts w:cs="Arial"/>
          <w:i/>
          <w:iCs/>
          <w:smallCaps/>
          <w:color w:val="FF0000"/>
          <w:sz w:val="44"/>
          <w14:shadow w14:blurRad="50800" w14:dist="38100" w14:dir="2700000" w14:sx="100000" w14:sy="100000" w14:kx="0" w14:ky="0" w14:algn="tl">
            <w14:srgbClr w14:val="000000">
              <w14:alpha w14:val="60000"/>
            </w14:srgbClr>
          </w14:shadow>
        </w:rPr>
        <w:t>The Instructional Action Planner</w:t>
      </w:r>
    </w:p>
    <w:p w:rsidR="007F5CC9" w:rsidRDefault="007F5CC9">
      <w:pPr>
        <w:pStyle w:val="Heading2"/>
        <w:jc w:val="center"/>
        <w:rPr>
          <w:rFonts w:cs="Arial"/>
          <w:sz w:val="28"/>
        </w:rPr>
      </w:pPr>
    </w:p>
    <w:p w:rsidR="007F5CC9" w:rsidRDefault="007F5CC9">
      <w:pPr>
        <w:jc w:val="center"/>
        <w:rPr>
          <w:rFonts w:ascii="Arial" w:hAnsi="Arial" w:cs="Arial"/>
        </w:rPr>
      </w:pPr>
    </w:p>
    <w:p w:rsidR="007F5CC9" w:rsidRDefault="007F5CC9">
      <w:pPr>
        <w:pStyle w:val="Heading1"/>
        <w:spacing w:line="240" w:lineRule="auto"/>
        <w:rPr>
          <w:rFonts w:cs="Arial"/>
          <w:bCs/>
        </w:rPr>
      </w:pPr>
      <w:r>
        <w:rPr>
          <w:bCs/>
        </w:rPr>
        <w:t>Your Instructional Action Plan is the detailing of all of the preparations that need to be made to successfully carry out your lesson plan.  Based upon the plan, it creates a critical to-do list for instruction.</w:t>
      </w:r>
    </w:p>
    <w:p w:rsidR="007F5CC9" w:rsidRDefault="007F5CC9">
      <w:pPr>
        <w:pStyle w:val="Heading1"/>
        <w:spacing w:line="240" w:lineRule="auto"/>
        <w:rPr>
          <w:rFonts w:cs="Arial"/>
        </w:rPr>
      </w:pPr>
    </w:p>
    <w:p w:rsidR="007F5CC9" w:rsidRDefault="007F5CC9">
      <w:pPr>
        <w:pStyle w:val="Heading1"/>
        <w:spacing w:line="240" w:lineRule="auto"/>
        <w:rPr>
          <w:rFonts w:cs="Arial"/>
          <w:b w:val="0"/>
          <w:bCs/>
          <w:sz w:val="32"/>
        </w:rPr>
      </w:pPr>
      <w:r>
        <w:rPr>
          <w:rFonts w:cs="Arial"/>
        </w:rPr>
        <w:t xml:space="preserve">How to Use this Action Planner: </w:t>
      </w:r>
      <w:r>
        <w:rPr>
          <w:rFonts w:cs="Arial"/>
          <w:b w:val="0"/>
          <w:bCs/>
        </w:rPr>
        <w:t>For each of the to-do steps below, click into the shaded box under each step to enter your own action plan.  The box will expand to accommodate your entry.  Save and print the completed action plan when you are done.</w:t>
      </w:r>
    </w:p>
    <w:p w:rsidR="007F5CC9" w:rsidRDefault="007F5CC9">
      <w:pPr>
        <w:pStyle w:val="Heading1"/>
        <w:spacing w:line="240" w:lineRule="auto"/>
        <w:jc w:val="center"/>
        <w:rPr>
          <w:rFonts w:cs="Arial"/>
          <w:sz w:val="32"/>
        </w:rPr>
      </w:pPr>
    </w:p>
    <w:p w:rsidR="007F5CC9" w:rsidRDefault="007F5CC9">
      <w:pPr>
        <w:pStyle w:val="Heading1"/>
        <w:spacing w:before="120" w:line="240" w:lineRule="auto"/>
        <w:jc w:val="center"/>
        <w:rPr>
          <w:color w:val="FF0000"/>
          <w:sz w:val="32"/>
        </w:rPr>
      </w:pPr>
      <w:r>
        <w:rPr>
          <w:color w:val="FF0000"/>
          <w:sz w:val="32"/>
        </w:rPr>
        <w:t>To-Do #1</w:t>
      </w:r>
    </w:p>
    <w:p w:rsidR="007F5CC9" w:rsidRDefault="007F5CC9">
      <w:pPr>
        <w:pStyle w:val="Heading1"/>
        <w:spacing w:before="120" w:line="240" w:lineRule="auto"/>
        <w:jc w:val="center"/>
        <w:rPr>
          <w:color w:val="FF0000"/>
          <w:sz w:val="32"/>
        </w:rPr>
      </w:pPr>
      <w:r>
        <w:rPr>
          <w:color w:val="FF0000"/>
          <w:sz w:val="32"/>
        </w:rPr>
        <w:t xml:space="preserve"> PREPARE FOR THE LEARNERS</w:t>
      </w:r>
    </w:p>
    <w:p w:rsidR="007F5CC9" w:rsidRDefault="007F5CC9">
      <w:pPr>
        <w:pStyle w:val="BodyText"/>
        <w:rPr>
          <w:rFonts w:cs="Arial"/>
        </w:rPr>
      </w:pPr>
    </w:p>
    <w:p w:rsidR="007F5CC9" w:rsidRDefault="007F5CC9">
      <w:pPr>
        <w:pStyle w:val="BodyText"/>
        <w:rPr>
          <w:rFonts w:cs="Arial"/>
        </w:rPr>
      </w:pPr>
      <w:r>
        <w:rPr>
          <w:rFonts w:cs="Arial"/>
        </w:rPr>
        <w:t>Describe what action needs to be taken to prepare the learners.  Answer these questions:</w:t>
      </w:r>
    </w:p>
    <w:p w:rsidR="007F5CC9" w:rsidRDefault="007F5CC9">
      <w:pPr>
        <w:numPr>
          <w:ilvl w:val="0"/>
          <w:numId w:val="11"/>
        </w:numPr>
        <w:rPr>
          <w:rFonts w:ascii="Arial" w:hAnsi="Arial" w:cs="Arial"/>
          <w:sz w:val="20"/>
        </w:rPr>
      </w:pPr>
      <w:r>
        <w:rPr>
          <w:rFonts w:ascii="Arial" w:hAnsi="Arial" w:cs="Arial"/>
          <w:sz w:val="20"/>
        </w:rPr>
        <w:t>What steps need to be taken to prepare the learners?</w:t>
      </w:r>
    </w:p>
    <w:p w:rsidR="007F5CC9" w:rsidRDefault="007F5CC9">
      <w:pPr>
        <w:numPr>
          <w:ilvl w:val="0"/>
          <w:numId w:val="11"/>
        </w:numPr>
        <w:rPr>
          <w:rFonts w:ascii="Arial" w:hAnsi="Arial" w:cs="Arial"/>
        </w:rPr>
      </w:pPr>
      <w:r>
        <w:rPr>
          <w:rFonts w:ascii="Arial" w:hAnsi="Arial" w:cs="Arial"/>
          <w:sz w:val="20"/>
        </w:rPr>
        <w:t>What props are needed?</w:t>
      </w:r>
    </w:p>
    <w:p w:rsidR="007F5CC9" w:rsidRDefault="007F5CC9">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3B2D78" w:rsidP="003B2D78">
            <w:pPr>
              <w:pStyle w:val="ListParagraph"/>
              <w:numPr>
                <w:ilvl w:val="0"/>
                <w:numId w:val="18"/>
              </w:numPr>
              <w:rPr>
                <w:rFonts w:ascii="Arial" w:hAnsi="Arial" w:cs="Arial"/>
              </w:rPr>
            </w:pPr>
            <w:r>
              <w:rPr>
                <w:rFonts w:ascii="Arial" w:hAnsi="Arial" w:cs="Arial"/>
              </w:rPr>
              <w:t>In the lesson plan, there were no steps listed to prepare the learners. The teacher just expected the students to know how to make a graph. There was no preparation for the use of a spreadsheet.</w:t>
            </w:r>
          </w:p>
          <w:p w:rsidR="003B2D78" w:rsidRPr="003B2D78" w:rsidRDefault="003B2D78" w:rsidP="003B2D78">
            <w:pPr>
              <w:pStyle w:val="ListParagraph"/>
              <w:numPr>
                <w:ilvl w:val="0"/>
                <w:numId w:val="18"/>
              </w:numPr>
              <w:rPr>
                <w:rFonts w:ascii="Arial" w:hAnsi="Arial" w:cs="Arial"/>
              </w:rPr>
            </w:pPr>
            <w:r>
              <w:rPr>
                <w:rFonts w:ascii="Arial" w:hAnsi="Arial" w:cs="Arial"/>
              </w:rPr>
              <w:t>The “prop” that are needed in the lesson plan are the M&amp;M’s- one snack-size bag per student, paper, crayons, and the spreadsheet software such as Cruncher, Microsoft Works, or Apple Works.</w:t>
            </w:r>
          </w:p>
          <w:p w:rsidR="007F5CC9" w:rsidRDefault="007F5CC9">
            <w:pPr>
              <w:rPr>
                <w:rFonts w:ascii="Arial" w:hAnsi="Arial" w:cs="Arial"/>
              </w:rPr>
            </w:pPr>
          </w:p>
        </w:tc>
      </w:tr>
    </w:tbl>
    <w:p w:rsidR="007F5CC9" w:rsidRDefault="007F5CC9">
      <w:pPr>
        <w:rPr>
          <w:rFonts w:ascii="Arial" w:hAnsi="Arial" w:cs="Arial"/>
        </w:rPr>
      </w:pPr>
    </w:p>
    <w:p w:rsidR="007F5CC9" w:rsidRDefault="007F5CC9">
      <w:pPr>
        <w:pStyle w:val="Heading1"/>
        <w:spacing w:line="240" w:lineRule="auto"/>
        <w:jc w:val="center"/>
        <w:rPr>
          <w:rFonts w:cs="Arial"/>
          <w:color w:val="FF0000"/>
          <w:sz w:val="32"/>
        </w:rPr>
      </w:pPr>
      <w:r>
        <w:rPr>
          <w:rFonts w:cs="Arial"/>
          <w:color w:val="FF0000"/>
          <w:sz w:val="32"/>
        </w:rPr>
        <w:t>To-Do #2</w:t>
      </w:r>
    </w:p>
    <w:p w:rsidR="007F5CC9" w:rsidRDefault="007F5CC9">
      <w:pPr>
        <w:pStyle w:val="Heading1"/>
        <w:spacing w:line="240" w:lineRule="auto"/>
        <w:jc w:val="center"/>
        <w:rPr>
          <w:rFonts w:cs="Arial"/>
          <w:color w:val="FF0000"/>
          <w:sz w:val="32"/>
        </w:rPr>
      </w:pPr>
      <w:r>
        <w:rPr>
          <w:rFonts w:cs="Arial"/>
          <w:color w:val="FF0000"/>
          <w:sz w:val="32"/>
        </w:rPr>
        <w:t>READY THE CLASSROOM</w:t>
      </w:r>
    </w:p>
    <w:p w:rsidR="007F5CC9" w:rsidRDefault="007F5CC9">
      <w:pPr>
        <w:pStyle w:val="BodyText2"/>
        <w:rPr>
          <w:sz w:val="20"/>
        </w:rPr>
      </w:pPr>
    </w:p>
    <w:p w:rsidR="007F5CC9" w:rsidRDefault="007F5CC9">
      <w:pPr>
        <w:pStyle w:val="BodyText2"/>
        <w:rPr>
          <w:rFonts w:cs="Arial"/>
          <w:sz w:val="20"/>
        </w:rPr>
      </w:pPr>
      <w:r>
        <w:rPr>
          <w:rFonts w:cs="Arial"/>
          <w:sz w:val="20"/>
        </w:rPr>
        <w:t>Describe what you need to do to get the classroom ready for the lesson.  Answer these questions:</w:t>
      </w:r>
    </w:p>
    <w:p w:rsidR="007F5CC9" w:rsidRDefault="007F5CC9">
      <w:pPr>
        <w:numPr>
          <w:ilvl w:val="0"/>
          <w:numId w:val="12"/>
        </w:numPr>
        <w:rPr>
          <w:rFonts w:ascii="Arial" w:hAnsi="Arial" w:cs="Arial"/>
          <w:sz w:val="20"/>
        </w:rPr>
      </w:pPr>
      <w:r>
        <w:rPr>
          <w:rFonts w:ascii="Arial" w:hAnsi="Arial" w:cs="Arial"/>
          <w:sz w:val="20"/>
        </w:rPr>
        <w:t>What furniture needs to be acquired/moved?</w:t>
      </w:r>
    </w:p>
    <w:p w:rsidR="007F5CC9" w:rsidRDefault="007F5CC9">
      <w:pPr>
        <w:numPr>
          <w:ilvl w:val="0"/>
          <w:numId w:val="12"/>
        </w:numPr>
        <w:rPr>
          <w:rFonts w:ascii="Arial" w:hAnsi="Arial" w:cs="Arial"/>
          <w:sz w:val="20"/>
        </w:rPr>
      </w:pPr>
      <w:r>
        <w:rPr>
          <w:rFonts w:ascii="Arial" w:hAnsi="Arial" w:cs="Arial"/>
          <w:sz w:val="20"/>
        </w:rPr>
        <w:t>What additional materials are needed?</w:t>
      </w:r>
    </w:p>
    <w:p w:rsidR="007F5CC9" w:rsidRDefault="007F5CC9">
      <w:pPr>
        <w:pStyle w:val="BodyText2"/>
        <w:numPr>
          <w:ilvl w:val="0"/>
          <w:numId w:val="12"/>
        </w:numPr>
        <w:rPr>
          <w:rFonts w:cs="Arial"/>
          <w:i w:val="0"/>
          <w:iCs/>
          <w:sz w:val="20"/>
        </w:rPr>
      </w:pPr>
      <w:r>
        <w:rPr>
          <w:rFonts w:cs="Arial"/>
          <w:i w:val="0"/>
          <w:iCs/>
          <w:sz w:val="20"/>
        </w:rPr>
        <w:t>Who do you need to contact to assist in making the intended adjustments?</w:t>
      </w:r>
    </w:p>
    <w:p w:rsidR="007F5CC9" w:rsidRDefault="007F5CC9">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86364C" w:rsidP="0086364C">
            <w:pPr>
              <w:pStyle w:val="ListParagraph"/>
              <w:numPr>
                <w:ilvl w:val="0"/>
                <w:numId w:val="19"/>
              </w:numPr>
              <w:rPr>
                <w:rFonts w:ascii="Arial" w:hAnsi="Arial" w:cs="Arial"/>
              </w:rPr>
            </w:pPr>
            <w:r>
              <w:rPr>
                <w:rFonts w:ascii="Arial" w:hAnsi="Arial" w:cs="Arial"/>
              </w:rPr>
              <w:t>There is not furniture listed in the lesson plan. There should have been something listed about the computers because there is nothing saying whether they are able to do this in their classroom, if they have enough computers, or if they have to go to a computer lab.</w:t>
            </w:r>
          </w:p>
          <w:p w:rsidR="007F5CC9" w:rsidRPr="00882E35" w:rsidRDefault="0086364C" w:rsidP="00882E35">
            <w:pPr>
              <w:pStyle w:val="ListParagraph"/>
              <w:numPr>
                <w:ilvl w:val="0"/>
                <w:numId w:val="19"/>
              </w:numPr>
              <w:rPr>
                <w:rFonts w:ascii="Arial" w:hAnsi="Arial" w:cs="Arial"/>
              </w:rPr>
            </w:pPr>
            <w:r>
              <w:rPr>
                <w:rFonts w:ascii="Arial" w:hAnsi="Arial" w:cs="Arial"/>
              </w:rPr>
              <w:t>There is no indication in the lesson plan of who they need to contact if they needed to make adjustments. If they need to go to the computer lab then this should be listed in the lesson plan.</w:t>
            </w:r>
          </w:p>
        </w:tc>
      </w:tr>
    </w:tbl>
    <w:p w:rsidR="007F5CC9" w:rsidRPr="00556D49" w:rsidRDefault="007F5CC9">
      <w:pPr>
        <w:pStyle w:val="BodyText2"/>
        <w:rPr>
          <w:i w:val="0"/>
        </w:rPr>
      </w:pPr>
    </w:p>
    <w:p w:rsidR="007F5CC9" w:rsidRDefault="007F5CC9">
      <w:pPr>
        <w:pStyle w:val="Heading1"/>
        <w:spacing w:line="240" w:lineRule="auto"/>
        <w:jc w:val="center"/>
        <w:rPr>
          <w:color w:val="FF0000"/>
          <w:sz w:val="32"/>
        </w:rPr>
      </w:pPr>
      <w:r>
        <w:rPr>
          <w:color w:val="FF0000"/>
          <w:sz w:val="32"/>
        </w:rPr>
        <w:t xml:space="preserve">To-Do #3 </w:t>
      </w:r>
    </w:p>
    <w:p w:rsidR="007F5CC9" w:rsidRDefault="007F5CC9">
      <w:pPr>
        <w:pStyle w:val="Heading1"/>
        <w:spacing w:line="240" w:lineRule="auto"/>
        <w:jc w:val="center"/>
        <w:rPr>
          <w:color w:val="FF0000"/>
          <w:sz w:val="32"/>
        </w:rPr>
      </w:pPr>
      <w:r>
        <w:rPr>
          <w:color w:val="FF0000"/>
          <w:sz w:val="32"/>
        </w:rPr>
        <w:t>TEACHING AND LEARNING ACTIVITIES</w:t>
      </w:r>
    </w:p>
    <w:p w:rsidR="007F5CC9" w:rsidRDefault="007F5CC9">
      <w:pPr>
        <w:pStyle w:val="BodyText2"/>
        <w:rPr>
          <w:sz w:val="20"/>
        </w:rPr>
      </w:pPr>
    </w:p>
    <w:p w:rsidR="007F5CC9" w:rsidRDefault="007F5CC9">
      <w:pPr>
        <w:pStyle w:val="BodyText2"/>
        <w:rPr>
          <w:sz w:val="20"/>
        </w:rPr>
      </w:pPr>
      <w:r>
        <w:rPr>
          <w:sz w:val="20"/>
        </w:rPr>
        <w:t>List the materials you need to prepare and/or tasks that need to be done for the intended activities.  Answer these questions:</w:t>
      </w:r>
    </w:p>
    <w:p w:rsidR="007F5CC9" w:rsidRDefault="007F5CC9">
      <w:pPr>
        <w:pStyle w:val="BodyText2"/>
        <w:numPr>
          <w:ilvl w:val="0"/>
          <w:numId w:val="13"/>
        </w:numPr>
        <w:rPr>
          <w:i w:val="0"/>
          <w:sz w:val="20"/>
        </w:rPr>
      </w:pPr>
      <w:r>
        <w:rPr>
          <w:i w:val="0"/>
          <w:sz w:val="20"/>
        </w:rPr>
        <w:t>What materials are needed by teacher and students?</w:t>
      </w:r>
    </w:p>
    <w:p w:rsidR="007F5CC9" w:rsidRDefault="007F5CC9">
      <w:pPr>
        <w:pStyle w:val="BodyText2"/>
        <w:numPr>
          <w:ilvl w:val="0"/>
          <w:numId w:val="13"/>
        </w:numPr>
        <w:rPr>
          <w:rFonts w:cs="Arial"/>
          <w:sz w:val="20"/>
        </w:rPr>
      </w:pPr>
      <w:r>
        <w:rPr>
          <w:i w:val="0"/>
          <w:sz w:val="20"/>
        </w:rPr>
        <w:t>What tasks need to be completed for these activities?</w:t>
      </w:r>
    </w:p>
    <w:p w:rsidR="007F5CC9" w:rsidRDefault="007F5CC9">
      <w:pPr>
        <w:pStyle w:val="BodyText2"/>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882E35" w:rsidP="00882E35">
            <w:pPr>
              <w:pStyle w:val="ListParagraph"/>
              <w:numPr>
                <w:ilvl w:val="0"/>
                <w:numId w:val="20"/>
              </w:numPr>
              <w:rPr>
                <w:rFonts w:ascii="Arial" w:hAnsi="Arial" w:cs="Arial"/>
              </w:rPr>
            </w:pPr>
            <w:r>
              <w:rPr>
                <w:rFonts w:ascii="Arial" w:hAnsi="Arial" w:cs="Arial"/>
              </w:rPr>
              <w:t>The materials that are needed by teacher and students are the M&amp;M’s-one snack-size bag per student, paper and crayons, and spreadsheet software such as Cruncher, Microsoft Works, or Apple Works.</w:t>
            </w:r>
          </w:p>
          <w:p w:rsidR="00882E35" w:rsidRPr="00882E35" w:rsidRDefault="00882E35" w:rsidP="00882E35">
            <w:pPr>
              <w:pStyle w:val="ListParagraph"/>
              <w:numPr>
                <w:ilvl w:val="0"/>
                <w:numId w:val="20"/>
              </w:numPr>
              <w:rPr>
                <w:rFonts w:ascii="Arial" w:hAnsi="Arial" w:cs="Arial"/>
              </w:rPr>
            </w:pPr>
            <w:r>
              <w:rPr>
                <w:rFonts w:ascii="Arial" w:hAnsi="Arial" w:cs="Arial"/>
              </w:rPr>
              <w:t xml:space="preserve">The tasks needed to be completed for these activities are the knowledge and experience of sorting and graphing. </w:t>
            </w:r>
          </w:p>
          <w:p w:rsidR="007F5CC9" w:rsidRDefault="007F5CC9">
            <w:pPr>
              <w:rPr>
                <w:rFonts w:ascii="Arial" w:hAnsi="Arial" w:cs="Arial"/>
              </w:rPr>
            </w:pPr>
          </w:p>
        </w:tc>
      </w:tr>
    </w:tbl>
    <w:p w:rsidR="007F5CC9" w:rsidRPr="00556D49" w:rsidRDefault="007F5CC9">
      <w:pPr>
        <w:rPr>
          <w:rFonts w:ascii="Arial" w:hAnsi="Arial" w:cs="Arial"/>
          <w:sz w:val="20"/>
        </w:rPr>
      </w:pPr>
    </w:p>
    <w:p w:rsidR="007F5CC9" w:rsidRDefault="007F5CC9">
      <w:pPr>
        <w:pStyle w:val="Heading1"/>
        <w:spacing w:line="240" w:lineRule="auto"/>
        <w:jc w:val="center"/>
        <w:rPr>
          <w:color w:val="FF0000"/>
          <w:sz w:val="32"/>
        </w:rPr>
      </w:pPr>
      <w:r>
        <w:rPr>
          <w:color w:val="FF0000"/>
          <w:sz w:val="32"/>
        </w:rPr>
        <w:t>To-Do #4</w:t>
      </w:r>
    </w:p>
    <w:p w:rsidR="007F5CC9" w:rsidRDefault="007F5CC9">
      <w:pPr>
        <w:pStyle w:val="Heading1"/>
        <w:spacing w:line="240" w:lineRule="auto"/>
        <w:jc w:val="center"/>
        <w:rPr>
          <w:color w:val="FF0000"/>
          <w:sz w:val="32"/>
        </w:rPr>
      </w:pPr>
      <w:r>
        <w:rPr>
          <w:color w:val="FF0000"/>
          <w:sz w:val="32"/>
        </w:rPr>
        <w:t>PERSONAL PROMPTS</w:t>
      </w:r>
    </w:p>
    <w:p w:rsidR="007F5CC9" w:rsidRDefault="007F5CC9">
      <w:pPr>
        <w:pStyle w:val="BodyText2"/>
        <w:rPr>
          <w:rFonts w:cs="Arial"/>
          <w:sz w:val="20"/>
        </w:rPr>
      </w:pPr>
    </w:p>
    <w:p w:rsidR="007F5CC9" w:rsidRDefault="007F5CC9">
      <w:pPr>
        <w:pStyle w:val="BodyText2"/>
        <w:rPr>
          <w:rFonts w:cs="Arial"/>
          <w:sz w:val="20"/>
        </w:rPr>
      </w:pPr>
      <w:r>
        <w:rPr>
          <w:rFonts w:cs="Arial"/>
          <w:sz w:val="20"/>
        </w:rPr>
        <w:t xml:space="preserve">List the prompts you want to remember to use to cover all points of the lesson. </w:t>
      </w:r>
      <w:r>
        <w:rPr>
          <w:sz w:val="20"/>
        </w:rPr>
        <w:t>Answer these questions:</w:t>
      </w:r>
    </w:p>
    <w:p w:rsidR="007F5CC9" w:rsidRDefault="007F5CC9">
      <w:pPr>
        <w:pStyle w:val="BodyText2"/>
        <w:numPr>
          <w:ilvl w:val="0"/>
          <w:numId w:val="14"/>
        </w:numPr>
        <w:rPr>
          <w:rFonts w:cs="Arial"/>
          <w:i w:val="0"/>
          <w:sz w:val="20"/>
        </w:rPr>
      </w:pPr>
      <w:r>
        <w:rPr>
          <w:rFonts w:cs="Arial"/>
          <w:i w:val="0"/>
          <w:sz w:val="20"/>
        </w:rPr>
        <w:t>What specifics do you want to remember to do?</w:t>
      </w:r>
    </w:p>
    <w:p w:rsidR="007F5CC9" w:rsidRDefault="007F5CC9">
      <w:pPr>
        <w:numPr>
          <w:ilvl w:val="0"/>
          <w:numId w:val="14"/>
        </w:numPr>
        <w:rPr>
          <w:rFonts w:ascii="Arial" w:hAnsi="Arial" w:cs="Arial"/>
          <w:i/>
          <w:sz w:val="20"/>
        </w:rPr>
      </w:pPr>
      <w:r>
        <w:rPr>
          <w:rFonts w:ascii="Arial" w:hAnsi="Arial" w:cs="Arial"/>
          <w:i/>
          <w:sz w:val="20"/>
        </w:rPr>
        <w:t>What specifics do you want to remember to say?</w:t>
      </w:r>
    </w:p>
    <w:p w:rsidR="007F5CC9" w:rsidRDefault="007F5CC9">
      <w:pPr>
        <w:rPr>
          <w:rFonts w:ascii="Arial" w:hAnsi="Arial" w:cs="Arial"/>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4C215D" w:rsidP="004C215D">
            <w:pPr>
              <w:pStyle w:val="ListParagraph"/>
              <w:numPr>
                <w:ilvl w:val="0"/>
                <w:numId w:val="21"/>
              </w:numPr>
              <w:rPr>
                <w:rFonts w:ascii="Arial" w:hAnsi="Arial" w:cs="Arial"/>
              </w:rPr>
            </w:pPr>
            <w:r>
              <w:rPr>
                <w:rFonts w:ascii="Arial" w:hAnsi="Arial" w:cs="Arial"/>
              </w:rPr>
              <w:t>There is nothing specific listed that the teacher wants to remember to do in the lesson plan. I think that is an important component that is missing.</w:t>
            </w:r>
          </w:p>
          <w:p w:rsidR="004C215D" w:rsidRPr="004C215D" w:rsidRDefault="00146BEE" w:rsidP="004C215D">
            <w:pPr>
              <w:pStyle w:val="ListParagraph"/>
              <w:numPr>
                <w:ilvl w:val="0"/>
                <w:numId w:val="21"/>
              </w:numPr>
              <w:rPr>
                <w:rFonts w:ascii="Arial" w:hAnsi="Arial" w:cs="Arial"/>
              </w:rPr>
            </w:pPr>
            <w:r>
              <w:rPr>
                <w:rFonts w:ascii="Arial" w:hAnsi="Arial" w:cs="Arial"/>
              </w:rPr>
              <w:t>There is not prompt at all on what the teacher wants to remember to say in the lesson plan. This is very important as well and needed to be listed. It is important that a teacher has everything that they want to say in their lesson plan so that they don’t forget anything while they are teaching.</w:t>
            </w:r>
          </w:p>
          <w:p w:rsidR="007F5CC9" w:rsidRDefault="007F5CC9">
            <w:pPr>
              <w:rPr>
                <w:rFonts w:ascii="Arial" w:hAnsi="Arial" w:cs="Arial"/>
              </w:rPr>
            </w:pPr>
          </w:p>
        </w:tc>
      </w:tr>
    </w:tbl>
    <w:p w:rsidR="007F5CC9" w:rsidRPr="00556D49" w:rsidRDefault="007F5CC9" w:rsidP="00556D49">
      <w:pPr>
        <w:pStyle w:val="Heading1"/>
        <w:spacing w:line="240" w:lineRule="auto"/>
        <w:rPr>
          <w:b w:val="0"/>
          <w:sz w:val="20"/>
        </w:rPr>
      </w:pPr>
    </w:p>
    <w:p w:rsidR="007F5CC9" w:rsidRDefault="007F5CC9">
      <w:pPr>
        <w:pStyle w:val="Heading1"/>
        <w:spacing w:line="240" w:lineRule="auto"/>
        <w:jc w:val="center"/>
        <w:rPr>
          <w:color w:val="FF0000"/>
          <w:sz w:val="32"/>
        </w:rPr>
      </w:pPr>
      <w:r>
        <w:rPr>
          <w:color w:val="FF0000"/>
          <w:sz w:val="32"/>
        </w:rPr>
        <w:t>To-Do #5</w:t>
      </w:r>
    </w:p>
    <w:p w:rsidR="007F5CC9" w:rsidRDefault="007F5CC9">
      <w:pPr>
        <w:pStyle w:val="Heading1"/>
        <w:spacing w:line="240" w:lineRule="auto"/>
        <w:jc w:val="center"/>
        <w:rPr>
          <w:color w:val="FF0000"/>
          <w:sz w:val="32"/>
        </w:rPr>
      </w:pPr>
      <w:r>
        <w:rPr>
          <w:color w:val="FF0000"/>
          <w:sz w:val="32"/>
        </w:rPr>
        <w:t>SUPPORT TECHNOLOGIES</w:t>
      </w:r>
    </w:p>
    <w:p w:rsidR="007F5CC9" w:rsidRDefault="007F5CC9">
      <w:pPr>
        <w:pStyle w:val="BodyText2"/>
        <w:rPr>
          <w:rFonts w:cs="Arial"/>
          <w:sz w:val="20"/>
        </w:rPr>
      </w:pPr>
    </w:p>
    <w:p w:rsidR="007F5CC9" w:rsidRDefault="007F5CC9">
      <w:pPr>
        <w:pStyle w:val="BodyText2"/>
        <w:rPr>
          <w:rFonts w:cs="Arial"/>
          <w:sz w:val="20"/>
        </w:rPr>
      </w:pPr>
      <w:r>
        <w:rPr>
          <w:rFonts w:cs="Arial"/>
          <w:sz w:val="20"/>
        </w:rPr>
        <w:t xml:space="preserve">Describe the things you need to do to </w:t>
      </w:r>
      <w:proofErr w:type="spellStart"/>
      <w:r>
        <w:rPr>
          <w:rFonts w:cs="Arial"/>
          <w:sz w:val="20"/>
        </w:rPr>
        <w:t>ensue</w:t>
      </w:r>
      <w:proofErr w:type="spellEnd"/>
      <w:r>
        <w:rPr>
          <w:rFonts w:cs="Arial"/>
          <w:sz w:val="20"/>
        </w:rPr>
        <w:t xml:space="preserve"> the technologies you have selected are available and working. </w:t>
      </w:r>
      <w:r>
        <w:rPr>
          <w:sz w:val="20"/>
        </w:rPr>
        <w:t>Answer these questions:</w:t>
      </w:r>
    </w:p>
    <w:p w:rsidR="007F5CC9" w:rsidRDefault="007F5CC9">
      <w:pPr>
        <w:pStyle w:val="BodyText3"/>
        <w:numPr>
          <w:ilvl w:val="0"/>
          <w:numId w:val="15"/>
        </w:numPr>
        <w:rPr>
          <w:rFonts w:cs="Arial"/>
        </w:rPr>
      </w:pPr>
      <w:r>
        <w:rPr>
          <w:rFonts w:cs="Arial"/>
        </w:rPr>
        <w:t>What technologies and related materials need to be acquired for another source?  From where?</w:t>
      </w:r>
    </w:p>
    <w:p w:rsidR="007F5CC9" w:rsidRDefault="007F5CC9">
      <w:pPr>
        <w:numPr>
          <w:ilvl w:val="0"/>
          <w:numId w:val="15"/>
        </w:numPr>
        <w:rPr>
          <w:rFonts w:ascii="Arial" w:hAnsi="Arial" w:cs="Arial"/>
          <w:sz w:val="20"/>
        </w:rPr>
      </w:pPr>
      <w:r>
        <w:rPr>
          <w:rFonts w:ascii="Arial" w:hAnsi="Arial" w:cs="Arial"/>
          <w:sz w:val="20"/>
        </w:rPr>
        <w:t>What hardware or software adjustments need to be made?</w:t>
      </w:r>
    </w:p>
    <w:p w:rsidR="007F5CC9" w:rsidRDefault="007F5CC9">
      <w:pPr>
        <w:numPr>
          <w:ilvl w:val="0"/>
          <w:numId w:val="15"/>
        </w:numPr>
        <w:rPr>
          <w:rFonts w:ascii="Arial" w:hAnsi="Arial" w:cs="Arial"/>
          <w:sz w:val="20"/>
        </w:rPr>
      </w:pPr>
      <w:r>
        <w:rPr>
          <w:rFonts w:ascii="Arial" w:hAnsi="Arial" w:cs="Arial"/>
          <w:sz w:val="20"/>
        </w:rPr>
        <w:t>Which technologies need to be checked to be sure they are functioning?</w:t>
      </w:r>
    </w:p>
    <w:p w:rsidR="007F5CC9" w:rsidRDefault="007F5CC9">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283EE5" w:rsidP="00283EE5">
            <w:pPr>
              <w:pStyle w:val="ListParagraph"/>
              <w:numPr>
                <w:ilvl w:val="0"/>
                <w:numId w:val="23"/>
              </w:numPr>
              <w:rPr>
                <w:rFonts w:ascii="Arial" w:hAnsi="Arial" w:cs="Arial"/>
              </w:rPr>
            </w:pPr>
            <w:r>
              <w:rPr>
                <w:rFonts w:ascii="Arial" w:hAnsi="Arial" w:cs="Arial"/>
              </w:rPr>
              <w:t>There are no technologies and related materials that need to be acquired for another source listed. The only technologies listed were the spreadsheet software.</w:t>
            </w:r>
          </w:p>
          <w:p w:rsidR="00283EE5" w:rsidRDefault="00283EE5" w:rsidP="00283EE5">
            <w:pPr>
              <w:pStyle w:val="ListParagraph"/>
              <w:numPr>
                <w:ilvl w:val="0"/>
                <w:numId w:val="23"/>
              </w:numPr>
              <w:rPr>
                <w:rFonts w:ascii="Arial" w:hAnsi="Arial" w:cs="Arial"/>
              </w:rPr>
            </w:pPr>
            <w:r>
              <w:rPr>
                <w:rFonts w:ascii="Arial" w:hAnsi="Arial" w:cs="Arial"/>
              </w:rPr>
              <w:lastRenderedPageBreak/>
              <w:t xml:space="preserve">The software adjustments needed to be made are the spreadsheet software such as Cruncher, Microsoft Works, or Apple Works. </w:t>
            </w:r>
            <w:r w:rsidR="009719BF">
              <w:rPr>
                <w:rFonts w:ascii="Arial" w:hAnsi="Arial" w:cs="Arial"/>
              </w:rPr>
              <w:t xml:space="preserve">There are no hardware adjustments listed on the lesson plan. </w:t>
            </w:r>
          </w:p>
          <w:p w:rsidR="009719BF" w:rsidRPr="00283EE5" w:rsidRDefault="009719BF" w:rsidP="00283EE5">
            <w:pPr>
              <w:pStyle w:val="ListParagraph"/>
              <w:numPr>
                <w:ilvl w:val="0"/>
                <w:numId w:val="23"/>
              </w:numPr>
              <w:rPr>
                <w:rFonts w:ascii="Arial" w:hAnsi="Arial" w:cs="Arial"/>
              </w:rPr>
            </w:pPr>
            <w:r>
              <w:rPr>
                <w:rFonts w:ascii="Arial" w:hAnsi="Arial" w:cs="Arial"/>
              </w:rPr>
              <w:t xml:space="preserve">Although it is not listed on the lesson plan, both the computers that are going to be used and the software spreadsheet program need to be checked to be sure that they are functioning. </w:t>
            </w:r>
          </w:p>
        </w:tc>
      </w:tr>
    </w:tbl>
    <w:p w:rsidR="007F5CC9" w:rsidRDefault="007F5CC9">
      <w:pPr>
        <w:rPr>
          <w:sz w:val="20"/>
        </w:rPr>
      </w:pPr>
    </w:p>
    <w:p w:rsidR="007F5CC9" w:rsidRDefault="007F5CC9">
      <w:pPr>
        <w:pStyle w:val="Heading1"/>
        <w:spacing w:line="240" w:lineRule="auto"/>
        <w:jc w:val="center"/>
        <w:rPr>
          <w:color w:val="FF0000"/>
          <w:sz w:val="32"/>
        </w:rPr>
      </w:pPr>
      <w:r>
        <w:rPr>
          <w:color w:val="FF0000"/>
          <w:sz w:val="32"/>
        </w:rPr>
        <w:t>TO-DO #6</w:t>
      </w:r>
    </w:p>
    <w:p w:rsidR="007F5CC9" w:rsidRDefault="007F5CC9">
      <w:pPr>
        <w:pStyle w:val="Heading1"/>
        <w:spacing w:line="240" w:lineRule="auto"/>
        <w:jc w:val="center"/>
        <w:rPr>
          <w:color w:val="FF0000"/>
          <w:sz w:val="32"/>
        </w:rPr>
      </w:pPr>
      <w:r>
        <w:rPr>
          <w:color w:val="FF0000"/>
          <w:sz w:val="32"/>
        </w:rPr>
        <w:t>FEEDBACK</w:t>
      </w:r>
    </w:p>
    <w:p w:rsidR="007F5CC9" w:rsidRDefault="007F5CC9">
      <w:pPr>
        <w:pStyle w:val="BodyText"/>
        <w:rPr>
          <w:rFonts w:cs="Arial"/>
          <w:iCs/>
          <w:szCs w:val="24"/>
        </w:rPr>
      </w:pPr>
    </w:p>
    <w:p w:rsidR="007F5CC9" w:rsidRDefault="007F5CC9">
      <w:pPr>
        <w:pStyle w:val="BodyText"/>
        <w:rPr>
          <w:rFonts w:cs="Arial"/>
          <w:iCs/>
          <w:szCs w:val="24"/>
        </w:rPr>
      </w:pPr>
      <w:r>
        <w:rPr>
          <w:rFonts w:cs="Arial"/>
          <w:iCs/>
          <w:szCs w:val="24"/>
        </w:rPr>
        <w:t>Describe the feedback instruments you need to have ready for this lesson. Answer these questions:</w:t>
      </w:r>
    </w:p>
    <w:p w:rsidR="007F5CC9" w:rsidRDefault="007F5CC9">
      <w:pPr>
        <w:pStyle w:val="BodyText3"/>
        <w:numPr>
          <w:ilvl w:val="0"/>
          <w:numId w:val="16"/>
        </w:numPr>
        <w:rPr>
          <w:rFonts w:cs="Arial"/>
        </w:rPr>
      </w:pPr>
      <w:r>
        <w:rPr>
          <w:rFonts w:cs="Arial"/>
        </w:rPr>
        <w:t>What do you need for formative feedback?</w:t>
      </w:r>
    </w:p>
    <w:p w:rsidR="007F5CC9" w:rsidRDefault="007F5CC9">
      <w:pPr>
        <w:numPr>
          <w:ilvl w:val="0"/>
          <w:numId w:val="16"/>
        </w:numPr>
        <w:rPr>
          <w:rFonts w:ascii="Arial" w:hAnsi="Arial" w:cs="Arial"/>
          <w:sz w:val="20"/>
        </w:rPr>
      </w:pPr>
      <w:r>
        <w:rPr>
          <w:rFonts w:ascii="Arial" w:hAnsi="Arial" w:cs="Arial"/>
          <w:sz w:val="20"/>
        </w:rPr>
        <w:t>What do you need for summative feedback?</w:t>
      </w:r>
    </w:p>
    <w:p w:rsidR="007F5CC9" w:rsidRDefault="007F5CC9">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D41027" w:rsidP="009719BF">
            <w:pPr>
              <w:pStyle w:val="ListParagraph"/>
              <w:numPr>
                <w:ilvl w:val="0"/>
                <w:numId w:val="24"/>
              </w:numPr>
              <w:rPr>
                <w:rFonts w:ascii="Arial" w:hAnsi="Arial" w:cs="Arial"/>
              </w:rPr>
            </w:pPr>
            <w:r>
              <w:rPr>
                <w:rFonts w:ascii="Arial" w:hAnsi="Arial" w:cs="Arial"/>
              </w:rPr>
              <w:t xml:space="preserve">The formative feedback is the completed bar graph. So in the lesson plan the teacher needs the teacher-made checklist to check off if the bar graph was done. </w:t>
            </w:r>
          </w:p>
          <w:p w:rsidR="00D41027" w:rsidRPr="009719BF" w:rsidRDefault="00D41027" w:rsidP="009719BF">
            <w:pPr>
              <w:pStyle w:val="ListParagraph"/>
              <w:numPr>
                <w:ilvl w:val="0"/>
                <w:numId w:val="24"/>
              </w:numPr>
              <w:rPr>
                <w:rFonts w:ascii="Arial" w:hAnsi="Arial" w:cs="Arial"/>
              </w:rPr>
            </w:pPr>
            <w:r>
              <w:rPr>
                <w:rFonts w:ascii="Arial" w:hAnsi="Arial" w:cs="Arial"/>
              </w:rPr>
              <w:t xml:space="preserve">There is nothing listed for a summative feedback. It is not specified in the lesson plan whether or not there is going to be a test on this lesson or a specific grading used. </w:t>
            </w:r>
            <w:bookmarkStart w:id="0" w:name="_GoBack"/>
            <w:bookmarkEnd w:id="0"/>
          </w:p>
          <w:p w:rsidR="007F5CC9" w:rsidRDefault="007F5CC9">
            <w:pPr>
              <w:rPr>
                <w:rFonts w:ascii="Arial" w:hAnsi="Arial" w:cs="Arial"/>
              </w:rPr>
            </w:pPr>
          </w:p>
        </w:tc>
      </w:tr>
    </w:tbl>
    <w:p w:rsidR="007F5CC9" w:rsidRDefault="007F5CC9">
      <w:pPr>
        <w:rPr>
          <w:sz w:val="20"/>
        </w:rPr>
      </w:pPr>
    </w:p>
    <w:p w:rsidR="007F5CC9" w:rsidRDefault="007F5CC9">
      <w:pPr>
        <w:pStyle w:val="Heading1"/>
        <w:spacing w:line="240" w:lineRule="auto"/>
        <w:jc w:val="center"/>
        <w:rPr>
          <w:color w:val="FF0000"/>
          <w:sz w:val="32"/>
        </w:rPr>
      </w:pPr>
      <w:r>
        <w:rPr>
          <w:color w:val="FF0000"/>
          <w:sz w:val="32"/>
        </w:rPr>
        <w:t>TO-DO #7</w:t>
      </w:r>
    </w:p>
    <w:p w:rsidR="007F5CC9" w:rsidRDefault="007F5CC9">
      <w:pPr>
        <w:pStyle w:val="Heading1"/>
        <w:spacing w:line="240" w:lineRule="auto"/>
        <w:jc w:val="center"/>
        <w:rPr>
          <w:color w:val="FF0000"/>
          <w:sz w:val="32"/>
        </w:rPr>
      </w:pPr>
      <w:r>
        <w:rPr>
          <w:color w:val="FF0000"/>
          <w:sz w:val="32"/>
        </w:rPr>
        <w:t>FOLLOW-UP</w:t>
      </w:r>
    </w:p>
    <w:p w:rsidR="007F5CC9" w:rsidRDefault="007F5CC9">
      <w:pPr>
        <w:pStyle w:val="BodyText2"/>
        <w:rPr>
          <w:sz w:val="20"/>
        </w:rPr>
      </w:pPr>
    </w:p>
    <w:p w:rsidR="007F5CC9" w:rsidRDefault="007F5CC9">
      <w:pPr>
        <w:pStyle w:val="BodyText2"/>
        <w:rPr>
          <w:sz w:val="20"/>
        </w:rPr>
      </w:pPr>
      <w:r>
        <w:rPr>
          <w:sz w:val="20"/>
        </w:rPr>
        <w:t>Given the feedback, describe the follow-up activities. Answer these questions:</w:t>
      </w:r>
    </w:p>
    <w:p w:rsidR="007F5CC9" w:rsidRDefault="007F5CC9">
      <w:pPr>
        <w:numPr>
          <w:ilvl w:val="0"/>
          <w:numId w:val="17"/>
        </w:numPr>
        <w:rPr>
          <w:rFonts w:ascii="Arial" w:hAnsi="Arial" w:cs="Arial"/>
          <w:sz w:val="20"/>
        </w:rPr>
      </w:pPr>
      <w:r>
        <w:rPr>
          <w:rFonts w:ascii="Arial" w:hAnsi="Arial" w:cs="Arial"/>
          <w:sz w:val="20"/>
        </w:rPr>
        <w:t>If the lesson was not successful, what remediation is planned?</w:t>
      </w:r>
    </w:p>
    <w:p w:rsidR="007F5CC9" w:rsidRDefault="007F5CC9">
      <w:pPr>
        <w:numPr>
          <w:ilvl w:val="0"/>
          <w:numId w:val="17"/>
        </w:numPr>
        <w:rPr>
          <w:rFonts w:ascii="Arial" w:hAnsi="Arial" w:cs="Arial"/>
          <w:sz w:val="20"/>
        </w:rPr>
      </w:pPr>
      <w:r>
        <w:rPr>
          <w:rFonts w:ascii="Arial" w:hAnsi="Arial" w:cs="Arial"/>
          <w:sz w:val="20"/>
        </w:rPr>
        <w:t>If the lesson was successful, what reinforcement is planned?</w:t>
      </w:r>
    </w:p>
    <w:p w:rsidR="007F5CC9" w:rsidRDefault="007F5CC9">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000" w:firstRow="0" w:lastRow="0" w:firstColumn="0" w:lastColumn="0" w:noHBand="0" w:noVBand="0"/>
      </w:tblPr>
      <w:tblGrid>
        <w:gridCol w:w="8856"/>
      </w:tblGrid>
      <w:tr w:rsidR="007F5CC9">
        <w:tc>
          <w:tcPr>
            <w:tcW w:w="8856" w:type="dxa"/>
            <w:shd w:val="clear" w:color="auto" w:fill="D9D9D9"/>
          </w:tcPr>
          <w:p w:rsidR="007F5CC9" w:rsidRDefault="009719BF" w:rsidP="009719BF">
            <w:pPr>
              <w:pStyle w:val="ListParagraph"/>
              <w:numPr>
                <w:ilvl w:val="0"/>
                <w:numId w:val="24"/>
              </w:numPr>
              <w:rPr>
                <w:rFonts w:ascii="Arial" w:hAnsi="Arial" w:cs="Arial"/>
              </w:rPr>
            </w:pPr>
            <w:r>
              <w:rPr>
                <w:rFonts w:ascii="Arial" w:hAnsi="Arial" w:cs="Arial"/>
              </w:rPr>
              <w:t>There is no remediation planned in the lesson plan if the lesson was not successful. This is an extremely important factor that is not included.</w:t>
            </w:r>
          </w:p>
          <w:p w:rsidR="009719BF" w:rsidRPr="009719BF" w:rsidRDefault="009719BF" w:rsidP="009719BF">
            <w:pPr>
              <w:pStyle w:val="ListParagraph"/>
              <w:numPr>
                <w:ilvl w:val="0"/>
                <w:numId w:val="24"/>
              </w:numPr>
              <w:rPr>
                <w:rFonts w:ascii="Arial" w:hAnsi="Arial" w:cs="Arial"/>
              </w:rPr>
            </w:pPr>
            <w:r>
              <w:rPr>
                <w:rFonts w:ascii="Arial" w:hAnsi="Arial" w:cs="Arial"/>
              </w:rPr>
              <w:t xml:space="preserve">There was also no reinforcement planned if the lesson was successful. Something else that should have been included. </w:t>
            </w:r>
          </w:p>
          <w:p w:rsidR="007F5CC9" w:rsidRDefault="007F5CC9">
            <w:pPr>
              <w:rPr>
                <w:rFonts w:ascii="Arial" w:hAnsi="Arial" w:cs="Arial"/>
              </w:rPr>
            </w:pPr>
          </w:p>
        </w:tc>
      </w:tr>
    </w:tbl>
    <w:p w:rsidR="007F5CC9" w:rsidRDefault="007F5CC9">
      <w:pPr>
        <w:rPr>
          <w:rFonts w:ascii="Arial" w:hAnsi="Arial" w:cs="Arial"/>
          <w:iCs/>
          <w:sz w:val="20"/>
        </w:rPr>
      </w:pPr>
    </w:p>
    <w:sectPr w:rsidR="007F5C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03A66"/>
    <w:multiLevelType w:val="hybridMultilevel"/>
    <w:tmpl w:val="3AC4FF9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A5F5B"/>
    <w:multiLevelType w:val="hybridMultilevel"/>
    <w:tmpl w:val="E2D0D89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E94D94"/>
    <w:multiLevelType w:val="hybridMultilevel"/>
    <w:tmpl w:val="EEFA95A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40C7B"/>
    <w:multiLevelType w:val="hybridMultilevel"/>
    <w:tmpl w:val="E8BC1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B4F9B"/>
    <w:multiLevelType w:val="hybridMultilevel"/>
    <w:tmpl w:val="8A381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4C5A90"/>
    <w:multiLevelType w:val="hybridMultilevel"/>
    <w:tmpl w:val="08DAFC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3D6140"/>
    <w:multiLevelType w:val="hybridMultilevel"/>
    <w:tmpl w:val="409280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A3339A"/>
    <w:multiLevelType w:val="hybridMultilevel"/>
    <w:tmpl w:val="AFD2B238"/>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F50E00"/>
    <w:multiLevelType w:val="hybridMultilevel"/>
    <w:tmpl w:val="ABE8984E"/>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EA0F7B"/>
    <w:multiLevelType w:val="hybridMultilevel"/>
    <w:tmpl w:val="0D2226DC"/>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3C641F"/>
    <w:multiLevelType w:val="hybridMultilevel"/>
    <w:tmpl w:val="65C4A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3E3B5A"/>
    <w:multiLevelType w:val="hybridMultilevel"/>
    <w:tmpl w:val="6FC8C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E26D0B"/>
    <w:multiLevelType w:val="hybridMultilevel"/>
    <w:tmpl w:val="2BACD5F0"/>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2A4DD6"/>
    <w:multiLevelType w:val="hybridMultilevel"/>
    <w:tmpl w:val="C4D80AF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E729E8"/>
    <w:multiLevelType w:val="hybridMultilevel"/>
    <w:tmpl w:val="E1868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5A4030"/>
    <w:multiLevelType w:val="hybridMultilevel"/>
    <w:tmpl w:val="4C745900"/>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134775"/>
    <w:multiLevelType w:val="hybridMultilevel"/>
    <w:tmpl w:val="29587BA6"/>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EB32E2"/>
    <w:multiLevelType w:val="hybridMultilevel"/>
    <w:tmpl w:val="A90CCA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6B356D"/>
    <w:multiLevelType w:val="hybridMultilevel"/>
    <w:tmpl w:val="AE5E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A648F9"/>
    <w:multiLevelType w:val="hybridMultilevel"/>
    <w:tmpl w:val="88689F1A"/>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8D5264"/>
    <w:multiLevelType w:val="hybridMultilevel"/>
    <w:tmpl w:val="CF907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373CAE"/>
    <w:multiLevelType w:val="hybridMultilevel"/>
    <w:tmpl w:val="36FCEE9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634E7E"/>
    <w:multiLevelType w:val="hybridMultilevel"/>
    <w:tmpl w:val="EFA4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0527F3"/>
    <w:multiLevelType w:val="hybridMultilevel"/>
    <w:tmpl w:val="9648AEE4"/>
    <w:lvl w:ilvl="0" w:tplc="05D4093A">
      <w:start w:val="1"/>
      <w:numFmt w:val="bullet"/>
      <w:lvlText w:val=""/>
      <w:lvlJc w:val="left"/>
      <w:pPr>
        <w:tabs>
          <w:tab w:val="num" w:pos="432"/>
        </w:tabs>
        <w:ind w:left="432" w:hanging="432"/>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5"/>
  </w:num>
  <w:num w:numId="4">
    <w:abstractNumId w:val="6"/>
  </w:num>
  <w:num w:numId="5">
    <w:abstractNumId w:val="16"/>
  </w:num>
  <w:num w:numId="6">
    <w:abstractNumId w:val="0"/>
  </w:num>
  <w:num w:numId="7">
    <w:abstractNumId w:val="2"/>
  </w:num>
  <w:num w:numId="8">
    <w:abstractNumId w:val="13"/>
  </w:num>
  <w:num w:numId="9">
    <w:abstractNumId w:val="8"/>
  </w:num>
  <w:num w:numId="10">
    <w:abstractNumId w:val="23"/>
  </w:num>
  <w:num w:numId="11">
    <w:abstractNumId w:val="3"/>
  </w:num>
  <w:num w:numId="12">
    <w:abstractNumId w:val="19"/>
  </w:num>
  <w:num w:numId="13">
    <w:abstractNumId w:val="7"/>
  </w:num>
  <w:num w:numId="14">
    <w:abstractNumId w:val="17"/>
  </w:num>
  <w:num w:numId="15">
    <w:abstractNumId w:val="15"/>
  </w:num>
  <w:num w:numId="16">
    <w:abstractNumId w:val="21"/>
  </w:num>
  <w:num w:numId="17">
    <w:abstractNumId w:val="12"/>
  </w:num>
  <w:num w:numId="18">
    <w:abstractNumId w:val="4"/>
  </w:num>
  <w:num w:numId="19">
    <w:abstractNumId w:val="14"/>
  </w:num>
  <w:num w:numId="20">
    <w:abstractNumId w:val="18"/>
  </w:num>
  <w:num w:numId="21">
    <w:abstractNumId w:val="11"/>
  </w:num>
  <w:num w:numId="22">
    <w:abstractNumId w:val="10"/>
  </w:num>
  <w:num w:numId="23">
    <w:abstractNumId w:val="2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CC9"/>
    <w:rsid w:val="00146BEE"/>
    <w:rsid w:val="00283EE5"/>
    <w:rsid w:val="003B2D78"/>
    <w:rsid w:val="004C215D"/>
    <w:rsid w:val="00556D49"/>
    <w:rsid w:val="007F5CC9"/>
    <w:rsid w:val="0086364C"/>
    <w:rsid w:val="00882E35"/>
    <w:rsid w:val="008F471C"/>
    <w:rsid w:val="009719BF"/>
    <w:rsid w:val="00A065E4"/>
    <w:rsid w:val="00D3667B"/>
    <w:rsid w:val="00D41027"/>
    <w:rsid w:val="00DE7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da5ad,#fedadd"/>
    </o:shapedefaults>
    <o:shapelayout v:ext="edit">
      <o:idmap v:ext="edit" data="1"/>
    </o:shapelayout>
  </w:shapeDefaults>
  <w:decimalSymbol w:val="."/>
  <w:listSeparator w:val=","/>
  <w14:docId w14:val="45E60CD1"/>
  <w15:chartTrackingRefBased/>
  <w15:docId w15:val="{3801780B-6CFD-427E-9B40-D2F8F63A2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line="480" w:lineRule="auto"/>
      <w:outlineLvl w:val="0"/>
    </w:pPr>
    <w:rPr>
      <w:rFonts w:ascii="Arial" w:hAnsi="Arial"/>
      <w:b/>
      <w:szCs w:val="20"/>
    </w:rPr>
  </w:style>
  <w:style w:type="paragraph" w:styleId="Heading2">
    <w:name w:val="heading 2"/>
    <w:basedOn w:val="Normal"/>
    <w:next w:val="Normal"/>
    <w:qFormat/>
    <w:pPr>
      <w:keepNext/>
      <w:ind w:left="2160" w:hanging="2160"/>
      <w:outlineLvl w:val="1"/>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sz w:val="20"/>
      <w:szCs w:val="20"/>
    </w:rPr>
  </w:style>
  <w:style w:type="paragraph" w:styleId="BodyText2">
    <w:name w:val="Body Text 2"/>
    <w:basedOn w:val="Normal"/>
    <w:rPr>
      <w:rFonts w:ascii="Arial" w:hAnsi="Arial"/>
      <w:i/>
      <w:szCs w:val="20"/>
    </w:rPr>
  </w:style>
  <w:style w:type="paragraph" w:styleId="BodyText3">
    <w:name w:val="Body Text 3"/>
    <w:basedOn w:val="Normal"/>
    <w:rPr>
      <w:rFonts w:ascii="Arial" w:hAnsi="Arial"/>
      <w:sz w:val="20"/>
      <w:szCs w:val="20"/>
    </w:rPr>
  </w:style>
  <w:style w:type="paragraph" w:styleId="Footer">
    <w:name w:val="footer"/>
    <w:basedOn w:val="Normal"/>
    <w:pPr>
      <w:tabs>
        <w:tab w:val="center" w:pos="4320"/>
        <w:tab w:val="right" w:pos="8640"/>
      </w:tabs>
    </w:pPr>
    <w:rPr>
      <w:rFonts w:ascii="Arial" w:hAnsi="Arial"/>
      <w:szCs w:val="20"/>
    </w:rPr>
  </w:style>
  <w:style w:type="paragraph" w:styleId="ListParagraph">
    <w:name w:val="List Paragraph"/>
    <w:basedOn w:val="Normal"/>
    <w:uiPriority w:val="34"/>
    <w:qFormat/>
    <w:rsid w:val="003B2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Dynamic Instructional Design</vt:lpstr>
    </vt:vector>
  </TitlesOfParts>
  <Company>DellComputerCorporation</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Dynamic Instructional Design</dc:title>
  <dc:subject/>
  <dc:creator>JL Duffy</dc:creator>
  <cp:keywords/>
  <dc:description/>
  <cp:lastModifiedBy>Barbara Stewart</cp:lastModifiedBy>
  <cp:revision>10</cp:revision>
  <dcterms:created xsi:type="dcterms:W3CDTF">2016-11-30T15:32:00Z</dcterms:created>
  <dcterms:modified xsi:type="dcterms:W3CDTF">2016-11-30T16:14:00Z</dcterms:modified>
</cp:coreProperties>
</file>